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775E" w14:textId="77777777" w:rsidR="007F6CA4" w:rsidRPr="00E07E21" w:rsidRDefault="007F6CA4" w:rsidP="007F6CA4">
      <w:pPr>
        <w:tabs>
          <w:tab w:val="left" w:pos="6072"/>
        </w:tabs>
        <w:jc w:val="right"/>
        <w:rPr>
          <w:rFonts w:ascii="Arial" w:hAnsi="Arial" w:cs="Arial"/>
          <w:sz w:val="22"/>
          <w:szCs w:val="22"/>
        </w:rPr>
      </w:pPr>
      <w:r w:rsidRPr="00E07E21">
        <w:rPr>
          <w:rFonts w:ascii="Arial" w:hAnsi="Arial" w:cs="Arial"/>
          <w:sz w:val="22"/>
          <w:szCs w:val="22"/>
        </w:rPr>
        <w:t>Ai genitori/Agli esercenti la responsabilità genitoriale</w:t>
      </w:r>
    </w:p>
    <w:p w14:paraId="4C39370D" w14:textId="77777777" w:rsidR="007F6CA4" w:rsidRDefault="007F6CA4" w:rsidP="007F6CA4">
      <w:pPr>
        <w:tabs>
          <w:tab w:val="left" w:pos="6072"/>
        </w:tabs>
        <w:jc w:val="right"/>
        <w:rPr>
          <w:rFonts w:ascii="Arial" w:hAnsi="Arial" w:cs="Arial"/>
          <w:sz w:val="22"/>
          <w:szCs w:val="22"/>
        </w:rPr>
      </w:pPr>
    </w:p>
    <w:p w14:paraId="4A01C8C3" w14:textId="77777777" w:rsidR="007F6CA4" w:rsidRPr="00E07E21" w:rsidRDefault="007F6CA4" w:rsidP="007F6CA4">
      <w:pPr>
        <w:tabs>
          <w:tab w:val="left" w:pos="6072"/>
        </w:tabs>
        <w:jc w:val="right"/>
        <w:rPr>
          <w:rFonts w:ascii="Arial" w:hAnsi="Arial" w:cs="Arial"/>
          <w:sz w:val="22"/>
          <w:szCs w:val="22"/>
        </w:rPr>
      </w:pPr>
      <w:r w:rsidRPr="00E07E21">
        <w:rPr>
          <w:rFonts w:ascii="Arial" w:hAnsi="Arial" w:cs="Arial"/>
          <w:sz w:val="22"/>
          <w:szCs w:val="22"/>
        </w:rPr>
        <w:t>del/della minore ___________________________</w:t>
      </w:r>
    </w:p>
    <w:p w14:paraId="417FAEEA" w14:textId="77777777" w:rsidR="007F6CA4" w:rsidRPr="00E07E21" w:rsidRDefault="007F6CA4" w:rsidP="007F6CA4">
      <w:pPr>
        <w:tabs>
          <w:tab w:val="left" w:pos="6072"/>
        </w:tabs>
        <w:jc w:val="right"/>
        <w:rPr>
          <w:rFonts w:ascii="Arial" w:hAnsi="Arial" w:cs="Arial"/>
          <w:sz w:val="22"/>
          <w:szCs w:val="22"/>
        </w:rPr>
      </w:pPr>
    </w:p>
    <w:p w14:paraId="5A662B30" w14:textId="77777777" w:rsidR="007F6CA4" w:rsidRDefault="007F6CA4" w:rsidP="007F6CA4">
      <w:pPr>
        <w:tabs>
          <w:tab w:val="left" w:pos="6072"/>
        </w:tabs>
        <w:jc w:val="right"/>
        <w:rPr>
          <w:rFonts w:ascii="Arial" w:hAnsi="Arial" w:cs="Arial"/>
          <w:sz w:val="22"/>
          <w:szCs w:val="22"/>
        </w:rPr>
      </w:pPr>
    </w:p>
    <w:p w14:paraId="1C93A4A9" w14:textId="77777777" w:rsidR="007F6CA4" w:rsidRPr="00E07E21" w:rsidRDefault="007F6CA4" w:rsidP="007F6CA4">
      <w:pPr>
        <w:tabs>
          <w:tab w:val="left" w:pos="6072"/>
        </w:tabs>
        <w:jc w:val="right"/>
        <w:rPr>
          <w:rFonts w:ascii="Arial" w:hAnsi="Arial" w:cs="Arial"/>
          <w:sz w:val="22"/>
          <w:szCs w:val="22"/>
        </w:rPr>
      </w:pPr>
      <w:r w:rsidRPr="00E07E21">
        <w:rPr>
          <w:rFonts w:ascii="Arial" w:hAnsi="Arial" w:cs="Arial"/>
          <w:sz w:val="22"/>
          <w:szCs w:val="22"/>
        </w:rPr>
        <w:t>Al fascicolo personale dell’alunno/a</w:t>
      </w:r>
    </w:p>
    <w:p w14:paraId="6720A12A" w14:textId="77777777" w:rsidR="007F6CA4" w:rsidRPr="00E07E21" w:rsidRDefault="007F6CA4" w:rsidP="007F6CA4">
      <w:pPr>
        <w:tabs>
          <w:tab w:val="left" w:pos="8808"/>
        </w:tabs>
        <w:rPr>
          <w:rFonts w:ascii="Arial" w:hAnsi="Arial" w:cs="Arial"/>
          <w:sz w:val="22"/>
          <w:szCs w:val="22"/>
        </w:rPr>
      </w:pPr>
      <w:r w:rsidRPr="00E07E21">
        <w:rPr>
          <w:rFonts w:ascii="Arial" w:hAnsi="Arial" w:cs="Arial"/>
          <w:sz w:val="22"/>
          <w:szCs w:val="22"/>
        </w:rPr>
        <w:tab/>
      </w:r>
    </w:p>
    <w:p w14:paraId="69D3A3D1" w14:textId="77777777" w:rsidR="007F6CA4" w:rsidRPr="00E07E21" w:rsidRDefault="007F6CA4" w:rsidP="007F6CA4">
      <w:pPr>
        <w:rPr>
          <w:rFonts w:ascii="Arial" w:hAnsi="Arial" w:cs="Arial"/>
          <w:sz w:val="22"/>
          <w:szCs w:val="22"/>
        </w:rPr>
      </w:pPr>
    </w:p>
    <w:p w14:paraId="774087C7" w14:textId="77777777" w:rsidR="007F6CA4" w:rsidRPr="00E07E21" w:rsidRDefault="007F6CA4" w:rsidP="007F6CA4">
      <w:pPr>
        <w:rPr>
          <w:rFonts w:ascii="Arial" w:hAnsi="Arial" w:cs="Arial"/>
          <w:sz w:val="22"/>
          <w:szCs w:val="22"/>
        </w:rPr>
      </w:pPr>
    </w:p>
    <w:p w14:paraId="01A5CAFE" w14:textId="77777777" w:rsidR="007F6CA4" w:rsidRPr="00E07E21" w:rsidRDefault="007F6CA4" w:rsidP="007F6CA4">
      <w:pPr>
        <w:spacing w:line="276" w:lineRule="auto"/>
        <w:jc w:val="both"/>
        <w:rPr>
          <w:rFonts w:ascii="Arial" w:hAnsi="Arial" w:cs="Arial"/>
          <w:b/>
          <w:sz w:val="22"/>
          <w:szCs w:val="22"/>
        </w:rPr>
      </w:pPr>
      <w:r w:rsidRPr="00E07E21">
        <w:rPr>
          <w:rFonts w:ascii="Arial" w:hAnsi="Arial" w:cs="Arial"/>
          <w:b/>
          <w:sz w:val="22"/>
          <w:szCs w:val="22"/>
        </w:rPr>
        <w:t xml:space="preserve">Oggetto: Presa d’atto del Dirigente Scolastico e comunicazione successiva - Alunno/a in Istruzione Parentale NOME COGNOME, </w:t>
      </w:r>
    </w:p>
    <w:p w14:paraId="506922C0" w14:textId="77777777" w:rsidR="007F6CA4" w:rsidRPr="00E07E21" w:rsidRDefault="007F6CA4" w:rsidP="007F6CA4">
      <w:pPr>
        <w:spacing w:line="276" w:lineRule="auto"/>
        <w:jc w:val="both"/>
        <w:rPr>
          <w:rFonts w:ascii="Arial" w:hAnsi="Arial" w:cs="Arial"/>
          <w:b/>
          <w:sz w:val="22"/>
          <w:szCs w:val="22"/>
        </w:rPr>
      </w:pPr>
      <w:r w:rsidRPr="00E07E21">
        <w:rPr>
          <w:rFonts w:ascii="Arial" w:hAnsi="Arial" w:cs="Arial"/>
          <w:b/>
          <w:sz w:val="22"/>
          <w:szCs w:val="22"/>
        </w:rPr>
        <w:t xml:space="preserve">nato/a </w:t>
      </w:r>
      <w:proofErr w:type="spellStart"/>
      <w:r w:rsidRPr="00E07E21">
        <w:rPr>
          <w:rFonts w:ascii="Arial" w:hAnsi="Arial" w:cs="Arial"/>
          <w:b/>
          <w:sz w:val="22"/>
          <w:szCs w:val="22"/>
        </w:rPr>
        <w:t>a</w:t>
      </w:r>
      <w:proofErr w:type="spellEnd"/>
      <w:r w:rsidRPr="00E07E21">
        <w:rPr>
          <w:rFonts w:ascii="Arial" w:hAnsi="Arial" w:cs="Arial"/>
          <w:b/>
          <w:sz w:val="22"/>
          <w:szCs w:val="22"/>
        </w:rPr>
        <w:t xml:space="preserve"> ______ il ____________________, C.F. ________________________________</w:t>
      </w:r>
    </w:p>
    <w:p w14:paraId="6C670D98" w14:textId="77777777" w:rsidR="007F6CA4" w:rsidRPr="00E07E21" w:rsidRDefault="007F6CA4" w:rsidP="007F6CA4">
      <w:pPr>
        <w:spacing w:line="276" w:lineRule="auto"/>
        <w:jc w:val="both"/>
        <w:rPr>
          <w:rFonts w:ascii="Arial" w:hAnsi="Arial" w:cs="Arial"/>
          <w:b/>
          <w:sz w:val="22"/>
          <w:szCs w:val="22"/>
        </w:rPr>
      </w:pPr>
      <w:r w:rsidRPr="00E07E21">
        <w:rPr>
          <w:rFonts w:ascii="Arial" w:hAnsi="Arial" w:cs="Arial"/>
          <w:b/>
          <w:sz w:val="22"/>
          <w:szCs w:val="22"/>
        </w:rPr>
        <w:t>Classe _______________ della Scuola Primaria – Plesso di _______________/della Scuola Secondaria di I grado/della Scuola Secondaria di II grado</w:t>
      </w:r>
    </w:p>
    <w:p w14:paraId="48817076" w14:textId="77777777" w:rsidR="007F6CA4" w:rsidRPr="00E07E21" w:rsidRDefault="007F6CA4" w:rsidP="007F6CA4">
      <w:pPr>
        <w:rPr>
          <w:rFonts w:ascii="Arial" w:hAnsi="Arial" w:cs="Arial"/>
          <w:sz w:val="22"/>
          <w:szCs w:val="22"/>
        </w:rPr>
      </w:pPr>
    </w:p>
    <w:p w14:paraId="28C43C9B" w14:textId="77777777" w:rsidR="007F6CA4" w:rsidRDefault="007F6CA4" w:rsidP="007F6CA4">
      <w:pPr>
        <w:rPr>
          <w:rFonts w:asciiTheme="minorHAnsi" w:hAnsiTheme="minorHAnsi" w:cstheme="minorHAnsi"/>
          <w:sz w:val="22"/>
          <w:szCs w:val="22"/>
        </w:rPr>
      </w:pPr>
    </w:p>
    <w:p w14:paraId="0B55C2B4" w14:textId="77777777" w:rsidR="007F6CA4" w:rsidRPr="00E07E21" w:rsidRDefault="007F6CA4" w:rsidP="007F6CA4">
      <w:pPr>
        <w:rPr>
          <w:rFonts w:asciiTheme="minorHAnsi" w:hAnsiTheme="minorHAnsi" w:cstheme="minorHAnsi"/>
          <w:sz w:val="22"/>
          <w:szCs w:val="22"/>
        </w:rPr>
      </w:pPr>
    </w:p>
    <w:p w14:paraId="741B364C" w14:textId="77777777" w:rsidR="007F6CA4" w:rsidRPr="004B697F" w:rsidRDefault="007F6CA4" w:rsidP="007F6CA4">
      <w:pPr>
        <w:tabs>
          <w:tab w:val="left" w:pos="4368"/>
        </w:tabs>
        <w:jc w:val="center"/>
        <w:rPr>
          <w:rFonts w:ascii="Arial" w:hAnsi="Arial" w:cs="Arial"/>
          <w:b/>
          <w:sz w:val="22"/>
          <w:szCs w:val="22"/>
        </w:rPr>
      </w:pPr>
      <w:r w:rsidRPr="004B697F">
        <w:rPr>
          <w:rFonts w:ascii="Arial" w:hAnsi="Arial" w:cs="Arial"/>
          <w:b/>
          <w:sz w:val="22"/>
          <w:szCs w:val="22"/>
        </w:rPr>
        <w:t>IL DIRIGENTE SCOLASTICO</w:t>
      </w:r>
    </w:p>
    <w:p w14:paraId="1D232CA8" w14:textId="77777777" w:rsidR="007F6CA4" w:rsidRDefault="007F6CA4" w:rsidP="007F6CA4">
      <w:pPr>
        <w:tabs>
          <w:tab w:val="left" w:pos="4368"/>
        </w:tabs>
        <w:spacing w:line="276" w:lineRule="auto"/>
        <w:jc w:val="both"/>
        <w:rPr>
          <w:rFonts w:ascii="Arial" w:hAnsi="Arial" w:cs="Arial"/>
          <w:sz w:val="22"/>
          <w:szCs w:val="22"/>
        </w:rPr>
      </w:pPr>
    </w:p>
    <w:p w14:paraId="6974F7B4" w14:textId="77777777" w:rsidR="007F6CA4" w:rsidRPr="00E07E21" w:rsidRDefault="007F6CA4" w:rsidP="007F6CA4">
      <w:pPr>
        <w:tabs>
          <w:tab w:val="left" w:pos="4368"/>
        </w:tabs>
        <w:spacing w:line="276" w:lineRule="auto"/>
        <w:jc w:val="both"/>
        <w:rPr>
          <w:rFonts w:ascii="Arial" w:hAnsi="Arial" w:cs="Arial"/>
          <w:sz w:val="22"/>
          <w:szCs w:val="22"/>
        </w:rPr>
      </w:pPr>
      <w:r w:rsidRPr="00E07E21">
        <w:rPr>
          <w:rFonts w:ascii="Arial" w:hAnsi="Arial" w:cs="Arial"/>
          <w:sz w:val="22"/>
          <w:szCs w:val="22"/>
        </w:rPr>
        <w:t>VISTA la normativa vigente;</w:t>
      </w:r>
    </w:p>
    <w:p w14:paraId="474FA9F4" w14:textId="77777777" w:rsidR="007F6CA4" w:rsidRPr="00E07E21" w:rsidRDefault="007F6CA4" w:rsidP="007F6CA4">
      <w:pPr>
        <w:tabs>
          <w:tab w:val="left" w:pos="4368"/>
        </w:tabs>
        <w:spacing w:line="276" w:lineRule="auto"/>
        <w:jc w:val="both"/>
        <w:rPr>
          <w:rFonts w:ascii="Arial" w:hAnsi="Arial" w:cs="Arial"/>
          <w:sz w:val="22"/>
          <w:szCs w:val="22"/>
        </w:rPr>
      </w:pPr>
      <w:r w:rsidRPr="00E07E21">
        <w:rPr>
          <w:rFonts w:ascii="Arial" w:hAnsi="Arial" w:cs="Arial"/>
          <w:sz w:val="22"/>
          <w:szCs w:val="22"/>
        </w:rPr>
        <w:t>CONSIDERATA la comunicazione preventiva dei genitori e esercenti la potestà genitoriale, acquisita agli atti di questa Istituzione scolastica con Prot. n. ________ del __________;</w:t>
      </w:r>
    </w:p>
    <w:p w14:paraId="3616D3BF" w14:textId="77777777" w:rsidR="007F6CA4" w:rsidRDefault="007F6CA4" w:rsidP="007F6CA4">
      <w:pPr>
        <w:tabs>
          <w:tab w:val="left" w:pos="3960"/>
        </w:tabs>
        <w:spacing w:line="276" w:lineRule="auto"/>
        <w:jc w:val="center"/>
        <w:rPr>
          <w:rFonts w:ascii="Arial" w:hAnsi="Arial" w:cs="Arial"/>
          <w:sz w:val="22"/>
          <w:szCs w:val="22"/>
        </w:rPr>
      </w:pPr>
    </w:p>
    <w:p w14:paraId="24C605C7" w14:textId="77777777" w:rsidR="007F6CA4" w:rsidRPr="004B697F" w:rsidRDefault="007F6CA4" w:rsidP="007F6CA4">
      <w:pPr>
        <w:tabs>
          <w:tab w:val="left" w:pos="3960"/>
        </w:tabs>
        <w:spacing w:line="276" w:lineRule="auto"/>
        <w:jc w:val="center"/>
        <w:rPr>
          <w:rFonts w:ascii="Arial" w:hAnsi="Arial" w:cs="Arial"/>
          <w:b/>
          <w:sz w:val="22"/>
          <w:szCs w:val="22"/>
        </w:rPr>
      </w:pPr>
      <w:r w:rsidRPr="004B697F">
        <w:rPr>
          <w:rFonts w:ascii="Arial" w:hAnsi="Arial" w:cs="Arial"/>
          <w:b/>
          <w:sz w:val="22"/>
          <w:szCs w:val="22"/>
        </w:rPr>
        <w:t>PRENDE ATTO</w:t>
      </w:r>
    </w:p>
    <w:p w14:paraId="5BD87065" w14:textId="77777777" w:rsidR="007F6CA4" w:rsidRPr="00E07E21" w:rsidRDefault="007F6CA4" w:rsidP="007F6CA4">
      <w:pPr>
        <w:tabs>
          <w:tab w:val="left" w:pos="3960"/>
        </w:tabs>
        <w:spacing w:line="276" w:lineRule="auto"/>
        <w:jc w:val="both"/>
        <w:rPr>
          <w:rFonts w:asciiTheme="minorHAnsi" w:hAnsiTheme="minorHAnsi" w:cstheme="minorHAnsi"/>
          <w:sz w:val="22"/>
          <w:szCs w:val="22"/>
        </w:rPr>
      </w:pPr>
    </w:p>
    <w:p w14:paraId="12CC9529" w14:textId="6F22DBBD" w:rsidR="007F6CA4" w:rsidRPr="00843570" w:rsidRDefault="007F6CA4" w:rsidP="00843570">
      <w:pPr>
        <w:tabs>
          <w:tab w:val="left" w:pos="3960"/>
        </w:tabs>
        <w:spacing w:line="276" w:lineRule="auto"/>
        <w:jc w:val="both"/>
        <w:rPr>
          <w:rFonts w:ascii="Arial" w:hAnsi="Arial" w:cs="Arial"/>
          <w:sz w:val="22"/>
          <w:szCs w:val="22"/>
        </w:rPr>
      </w:pPr>
      <w:r w:rsidRPr="00E07E21">
        <w:rPr>
          <w:rFonts w:ascii="Arial" w:hAnsi="Arial" w:cs="Arial"/>
          <w:sz w:val="22"/>
          <w:szCs w:val="22"/>
        </w:rPr>
        <w:t xml:space="preserve">che l’assolvimento dell’obbligo di istruzione del/della minore in oggetto è effettuato mediante l’Istruzione Parentale per l’anno scolastico ______________. </w:t>
      </w:r>
    </w:p>
    <w:p w14:paraId="4D82FACB" w14:textId="77777777" w:rsidR="007F6CA4" w:rsidRDefault="007F6CA4" w:rsidP="007F6CA4">
      <w:pPr>
        <w:spacing w:line="276" w:lineRule="auto"/>
        <w:jc w:val="center"/>
        <w:rPr>
          <w:rFonts w:ascii="Arial" w:hAnsi="Arial" w:cs="Arial"/>
          <w:sz w:val="22"/>
          <w:szCs w:val="22"/>
        </w:rPr>
      </w:pPr>
    </w:p>
    <w:p w14:paraId="34DC20BA" w14:textId="77777777" w:rsidR="007F6CA4" w:rsidRPr="004B697F" w:rsidRDefault="007F6CA4" w:rsidP="007F6CA4">
      <w:pPr>
        <w:spacing w:line="276" w:lineRule="auto"/>
        <w:jc w:val="center"/>
        <w:rPr>
          <w:rFonts w:ascii="Arial" w:hAnsi="Arial" w:cs="Arial"/>
          <w:b/>
          <w:sz w:val="22"/>
          <w:szCs w:val="22"/>
        </w:rPr>
      </w:pPr>
      <w:r w:rsidRPr="004B697F">
        <w:rPr>
          <w:rFonts w:ascii="Arial" w:hAnsi="Arial" w:cs="Arial"/>
          <w:b/>
          <w:sz w:val="22"/>
          <w:szCs w:val="22"/>
        </w:rPr>
        <w:t>COMUNICA</w:t>
      </w:r>
    </w:p>
    <w:p w14:paraId="7BE05762" w14:textId="77777777" w:rsidR="007F6CA4" w:rsidRPr="00E07E21" w:rsidRDefault="007F6CA4" w:rsidP="007F6CA4">
      <w:pPr>
        <w:spacing w:line="276" w:lineRule="auto"/>
        <w:jc w:val="both"/>
        <w:rPr>
          <w:rFonts w:ascii="Arial" w:hAnsi="Arial" w:cs="Arial"/>
          <w:sz w:val="22"/>
          <w:szCs w:val="22"/>
        </w:rPr>
      </w:pPr>
    </w:p>
    <w:p w14:paraId="6885464E" w14:textId="77777777" w:rsidR="007F6CA4" w:rsidRPr="00E07E21" w:rsidRDefault="007F6CA4" w:rsidP="007F6CA4">
      <w:pPr>
        <w:pStyle w:val="Paragrafoelenco"/>
        <w:numPr>
          <w:ilvl w:val="0"/>
          <w:numId w:val="1"/>
        </w:numPr>
        <w:spacing w:line="276" w:lineRule="auto"/>
        <w:jc w:val="both"/>
        <w:rPr>
          <w:rFonts w:ascii="Arial" w:hAnsi="Arial" w:cs="Arial"/>
          <w:sz w:val="22"/>
          <w:szCs w:val="22"/>
        </w:rPr>
      </w:pPr>
      <w:r w:rsidRPr="00E07E21">
        <w:rPr>
          <w:rFonts w:ascii="Arial" w:hAnsi="Arial" w:cs="Arial"/>
          <w:sz w:val="22"/>
          <w:szCs w:val="22"/>
        </w:rPr>
        <w:t>che la comunicazione preventiva deve essere effettuata annualmente, qualora si intenda continuare ad avvalersi dell’istruzione parentale, entro il termine delle iscrizioni on line, presentando contestualmente il progetto didattico-educativo che si intende seguire nell’anno di riferimento;</w:t>
      </w:r>
    </w:p>
    <w:p w14:paraId="4BEA6D0C" w14:textId="77777777" w:rsidR="007F6CA4" w:rsidRPr="007F6CA4" w:rsidRDefault="007F6CA4" w:rsidP="007F6CA4">
      <w:pPr>
        <w:spacing w:line="276" w:lineRule="auto"/>
        <w:jc w:val="both"/>
        <w:rPr>
          <w:rFonts w:ascii="Arial" w:hAnsi="Arial" w:cs="Arial"/>
          <w:sz w:val="22"/>
          <w:szCs w:val="22"/>
        </w:rPr>
      </w:pPr>
    </w:p>
    <w:p w14:paraId="7B663F58" w14:textId="77777777" w:rsidR="007F6CA4" w:rsidRPr="00E07E21" w:rsidRDefault="007F6CA4" w:rsidP="007F6CA4">
      <w:pPr>
        <w:pStyle w:val="Paragrafoelenco"/>
        <w:numPr>
          <w:ilvl w:val="0"/>
          <w:numId w:val="1"/>
        </w:numPr>
        <w:spacing w:line="276" w:lineRule="auto"/>
        <w:jc w:val="both"/>
        <w:rPr>
          <w:rFonts w:ascii="Arial" w:hAnsi="Arial" w:cs="Arial"/>
          <w:sz w:val="22"/>
          <w:szCs w:val="22"/>
        </w:rPr>
      </w:pPr>
      <w:r w:rsidRPr="00E07E21">
        <w:rPr>
          <w:rFonts w:ascii="Arial" w:hAnsi="Arial" w:cs="Arial"/>
          <w:sz w:val="22"/>
          <w:szCs w:val="22"/>
        </w:rPr>
        <w:t xml:space="preserve">che entro il 30 aprile di ciascun anno occorre presentare la richiesta di sostenere l’esame di idoneità al dirigente dell’istituzione scolastica statale o paritaria prescelta, unitamente al progetto didattico-educativo seguito nel corso dell’anno; </w:t>
      </w:r>
    </w:p>
    <w:p w14:paraId="1C9918F1" w14:textId="77777777" w:rsidR="007F6CA4" w:rsidRPr="00E07E21" w:rsidRDefault="007F6CA4" w:rsidP="007F6CA4">
      <w:pPr>
        <w:pStyle w:val="Paragrafoelenco"/>
        <w:rPr>
          <w:rFonts w:ascii="Arial" w:hAnsi="Arial" w:cs="Arial"/>
          <w:sz w:val="22"/>
          <w:szCs w:val="22"/>
        </w:rPr>
      </w:pPr>
    </w:p>
    <w:p w14:paraId="385EA6B3" w14:textId="77777777" w:rsidR="007F6CA4" w:rsidRDefault="007F6CA4" w:rsidP="007F6CA4">
      <w:pPr>
        <w:pStyle w:val="Paragrafoelenco"/>
        <w:numPr>
          <w:ilvl w:val="0"/>
          <w:numId w:val="1"/>
        </w:numPr>
        <w:spacing w:line="276" w:lineRule="auto"/>
        <w:jc w:val="both"/>
        <w:rPr>
          <w:rFonts w:ascii="Arial" w:hAnsi="Arial" w:cs="Arial"/>
          <w:sz w:val="22"/>
          <w:szCs w:val="22"/>
        </w:rPr>
      </w:pPr>
      <w:r w:rsidRPr="00E07E21">
        <w:rPr>
          <w:rFonts w:ascii="Arial" w:hAnsi="Arial" w:cs="Arial"/>
          <w:sz w:val="22"/>
          <w:szCs w:val="22"/>
        </w:rPr>
        <w:t>che l’istituzione scolastica accerta l’acquisizione degli obiettivi in coerenza con le Indicazioni nazionali per il curricolo per il I ciclo e le Linee Guida per la Scuola di II grado;</w:t>
      </w:r>
    </w:p>
    <w:p w14:paraId="222DF001" w14:textId="77777777" w:rsidR="007F6CA4" w:rsidRPr="004B697F" w:rsidRDefault="007F6CA4" w:rsidP="007F6CA4">
      <w:pPr>
        <w:pStyle w:val="Paragrafoelenco"/>
        <w:rPr>
          <w:rFonts w:ascii="Arial" w:hAnsi="Arial" w:cs="Arial"/>
          <w:sz w:val="22"/>
          <w:szCs w:val="22"/>
        </w:rPr>
      </w:pPr>
    </w:p>
    <w:p w14:paraId="29E47109" w14:textId="77777777" w:rsidR="007F6CA4" w:rsidRPr="007F6CA4" w:rsidRDefault="007F6CA4" w:rsidP="007F6CA4">
      <w:pPr>
        <w:spacing w:line="276" w:lineRule="auto"/>
        <w:jc w:val="both"/>
        <w:rPr>
          <w:rFonts w:ascii="Arial" w:hAnsi="Arial" w:cs="Arial"/>
          <w:sz w:val="22"/>
          <w:szCs w:val="22"/>
        </w:rPr>
      </w:pPr>
    </w:p>
    <w:p w14:paraId="3BD12489" w14:textId="77777777" w:rsidR="007F6CA4" w:rsidRDefault="007F6CA4" w:rsidP="007F6CA4">
      <w:pPr>
        <w:pStyle w:val="Paragrafoelenco"/>
        <w:numPr>
          <w:ilvl w:val="0"/>
          <w:numId w:val="1"/>
        </w:numPr>
        <w:spacing w:line="276" w:lineRule="auto"/>
        <w:jc w:val="both"/>
        <w:rPr>
          <w:rFonts w:ascii="Arial" w:hAnsi="Arial" w:cs="Arial"/>
          <w:sz w:val="22"/>
          <w:szCs w:val="22"/>
        </w:rPr>
      </w:pPr>
      <w:r w:rsidRPr="00E07E21">
        <w:rPr>
          <w:rFonts w:ascii="Arial" w:hAnsi="Arial" w:cs="Arial"/>
          <w:sz w:val="22"/>
          <w:szCs w:val="22"/>
        </w:rPr>
        <w:t>che l’esame di idoneità si svolge in un’unica sessione entro il 30 giugno, secondo il calendario definito da ciascuna istituzione scolastica;</w:t>
      </w:r>
    </w:p>
    <w:p w14:paraId="6173736F" w14:textId="77777777" w:rsidR="007F6CA4" w:rsidRPr="00E07E21" w:rsidRDefault="007F6CA4" w:rsidP="007F6CA4">
      <w:pPr>
        <w:pStyle w:val="Paragrafoelenco"/>
        <w:spacing w:line="276" w:lineRule="auto"/>
        <w:jc w:val="both"/>
        <w:rPr>
          <w:rFonts w:ascii="Arial" w:hAnsi="Arial" w:cs="Arial"/>
          <w:sz w:val="22"/>
          <w:szCs w:val="22"/>
        </w:rPr>
      </w:pPr>
    </w:p>
    <w:p w14:paraId="25205719" w14:textId="77777777" w:rsidR="007F6CA4" w:rsidRPr="00E07E21" w:rsidRDefault="007F6CA4" w:rsidP="007F6CA4">
      <w:pPr>
        <w:pStyle w:val="Paragrafoelenco"/>
        <w:rPr>
          <w:rFonts w:ascii="Arial" w:hAnsi="Arial" w:cs="Arial"/>
          <w:sz w:val="22"/>
          <w:szCs w:val="22"/>
        </w:rPr>
      </w:pPr>
    </w:p>
    <w:p w14:paraId="64BA1187" w14:textId="77777777" w:rsidR="007F6CA4" w:rsidRDefault="007F6CA4" w:rsidP="007F6CA4">
      <w:pPr>
        <w:pStyle w:val="Paragrafoelenco"/>
        <w:numPr>
          <w:ilvl w:val="0"/>
          <w:numId w:val="1"/>
        </w:numPr>
        <w:spacing w:line="276" w:lineRule="auto"/>
        <w:jc w:val="both"/>
        <w:rPr>
          <w:rFonts w:ascii="Arial" w:hAnsi="Arial" w:cs="Arial"/>
          <w:sz w:val="22"/>
          <w:szCs w:val="22"/>
        </w:rPr>
      </w:pPr>
      <w:r w:rsidRPr="00E07E21">
        <w:rPr>
          <w:rFonts w:ascii="Arial" w:hAnsi="Arial" w:cs="Arial"/>
          <w:sz w:val="22"/>
          <w:szCs w:val="22"/>
        </w:rPr>
        <w:lastRenderedPageBreak/>
        <w:t>che l’esame di idoneità alle classi della scuola primaria e alla prima classe della scuola secondaria di primo grado, inteso ad accertare l’idoneità dell’alunno/a alla frequenza della classe per la quale sostiene l’esame, si articola in una prova scritta relativa alle competenze linguistiche, in una prova scritta relativa alle competenze logico matematiche ed in un colloquio;</w:t>
      </w:r>
    </w:p>
    <w:p w14:paraId="513F51C4" w14:textId="77777777" w:rsidR="007F6CA4" w:rsidRPr="00E07E21" w:rsidRDefault="007F6CA4" w:rsidP="007F6CA4">
      <w:pPr>
        <w:pStyle w:val="Paragrafoelenco"/>
        <w:spacing w:line="276" w:lineRule="auto"/>
        <w:jc w:val="both"/>
        <w:rPr>
          <w:rFonts w:ascii="Arial" w:hAnsi="Arial" w:cs="Arial"/>
          <w:sz w:val="22"/>
          <w:szCs w:val="22"/>
        </w:rPr>
      </w:pPr>
    </w:p>
    <w:p w14:paraId="0530B15C" w14:textId="77777777" w:rsidR="007F6CA4" w:rsidRPr="00E07E21" w:rsidRDefault="007F6CA4" w:rsidP="007F6CA4">
      <w:pPr>
        <w:pStyle w:val="Paragrafoelenco"/>
        <w:rPr>
          <w:rFonts w:ascii="Arial" w:hAnsi="Arial" w:cs="Arial"/>
          <w:sz w:val="22"/>
          <w:szCs w:val="22"/>
        </w:rPr>
      </w:pPr>
    </w:p>
    <w:p w14:paraId="3810D224" w14:textId="77777777" w:rsidR="007F6CA4" w:rsidRDefault="007F6CA4" w:rsidP="007F6CA4">
      <w:pPr>
        <w:pStyle w:val="Paragrafoelenco"/>
        <w:numPr>
          <w:ilvl w:val="0"/>
          <w:numId w:val="1"/>
        </w:numPr>
        <w:spacing w:line="276" w:lineRule="auto"/>
        <w:jc w:val="both"/>
        <w:rPr>
          <w:rFonts w:ascii="Arial" w:hAnsi="Arial" w:cs="Arial"/>
          <w:sz w:val="22"/>
          <w:szCs w:val="22"/>
        </w:rPr>
      </w:pPr>
      <w:r w:rsidRPr="00E07E21">
        <w:rPr>
          <w:rFonts w:ascii="Arial" w:hAnsi="Arial" w:cs="Arial"/>
          <w:sz w:val="22"/>
          <w:szCs w:val="22"/>
        </w:rPr>
        <w:t>che l’esame di idoneità alle classi seconda e terza della scuola secondaria di primo grado si articola nelle prove scritte di italiano, matematica e inglese, nonché in un colloquio pluridisciplinare;</w:t>
      </w:r>
    </w:p>
    <w:p w14:paraId="785A7FFF" w14:textId="77777777" w:rsidR="007F6CA4" w:rsidRPr="00E07E21" w:rsidRDefault="007F6CA4" w:rsidP="007F6CA4">
      <w:pPr>
        <w:pStyle w:val="Paragrafoelenco"/>
        <w:spacing w:line="276" w:lineRule="auto"/>
        <w:jc w:val="both"/>
        <w:rPr>
          <w:rFonts w:ascii="Arial" w:hAnsi="Arial" w:cs="Arial"/>
          <w:sz w:val="22"/>
          <w:szCs w:val="22"/>
        </w:rPr>
      </w:pPr>
    </w:p>
    <w:p w14:paraId="42ED606F" w14:textId="77777777" w:rsidR="007F6CA4" w:rsidRPr="00E07E21" w:rsidRDefault="007F6CA4" w:rsidP="007F6CA4">
      <w:pPr>
        <w:spacing w:line="276" w:lineRule="auto"/>
        <w:jc w:val="both"/>
        <w:rPr>
          <w:rFonts w:ascii="Arial" w:hAnsi="Arial" w:cs="Arial"/>
          <w:sz w:val="22"/>
          <w:szCs w:val="22"/>
        </w:rPr>
      </w:pPr>
    </w:p>
    <w:p w14:paraId="27995379" w14:textId="77777777" w:rsidR="007F6CA4" w:rsidRDefault="007F6CA4" w:rsidP="007F6CA4">
      <w:pPr>
        <w:pStyle w:val="Paragrafoelenco"/>
        <w:numPr>
          <w:ilvl w:val="0"/>
          <w:numId w:val="1"/>
        </w:numPr>
        <w:spacing w:line="276" w:lineRule="auto"/>
        <w:jc w:val="both"/>
        <w:rPr>
          <w:rFonts w:ascii="Arial" w:hAnsi="Arial" w:cs="Arial"/>
          <w:sz w:val="22"/>
          <w:szCs w:val="22"/>
        </w:rPr>
      </w:pPr>
      <w:r w:rsidRPr="00E07E21">
        <w:rPr>
          <w:rFonts w:ascii="Arial" w:hAnsi="Arial" w:cs="Arial"/>
          <w:sz w:val="22"/>
          <w:szCs w:val="22"/>
        </w:rPr>
        <w:t xml:space="preserve">che le prove d’esame sono predisposte dalla commissione tenendo a riferimento il progetto didattico-educativo nonché, nel caso di alunni con disabilità o disturbi specifici di apprendimento, il piano educativo individualizzato o il piano didattico personalizzato, laddove presente. </w:t>
      </w:r>
    </w:p>
    <w:p w14:paraId="402417EF" w14:textId="77777777" w:rsidR="007F6CA4" w:rsidRPr="00E07E21" w:rsidRDefault="007F6CA4" w:rsidP="007F6CA4">
      <w:pPr>
        <w:pStyle w:val="Paragrafoelenco"/>
        <w:spacing w:line="276" w:lineRule="auto"/>
        <w:jc w:val="both"/>
        <w:rPr>
          <w:rFonts w:ascii="Arial" w:hAnsi="Arial" w:cs="Arial"/>
          <w:sz w:val="22"/>
          <w:szCs w:val="22"/>
        </w:rPr>
      </w:pPr>
    </w:p>
    <w:p w14:paraId="43B6F089" w14:textId="77777777" w:rsidR="007F6CA4" w:rsidRPr="00E07E21" w:rsidRDefault="007F6CA4" w:rsidP="007F6CA4">
      <w:pPr>
        <w:spacing w:line="276" w:lineRule="auto"/>
        <w:jc w:val="both"/>
        <w:rPr>
          <w:rFonts w:ascii="Arial" w:hAnsi="Arial" w:cs="Arial"/>
          <w:sz w:val="22"/>
          <w:szCs w:val="22"/>
        </w:rPr>
      </w:pPr>
    </w:p>
    <w:p w14:paraId="5C3680E6" w14:textId="77777777" w:rsidR="007F6CA4" w:rsidRPr="00E07E21" w:rsidRDefault="007F6CA4" w:rsidP="007F6CA4">
      <w:pPr>
        <w:pStyle w:val="Paragrafoelenco"/>
        <w:numPr>
          <w:ilvl w:val="0"/>
          <w:numId w:val="1"/>
        </w:numPr>
        <w:spacing w:line="276" w:lineRule="auto"/>
        <w:jc w:val="both"/>
        <w:rPr>
          <w:rFonts w:ascii="Arial" w:hAnsi="Arial" w:cs="Arial"/>
          <w:sz w:val="22"/>
          <w:szCs w:val="22"/>
        </w:rPr>
      </w:pPr>
      <w:r w:rsidRPr="00E07E21">
        <w:rPr>
          <w:rFonts w:ascii="Arial" w:hAnsi="Arial" w:cs="Arial"/>
          <w:sz w:val="22"/>
          <w:szCs w:val="22"/>
        </w:rPr>
        <w:t>che, per la scuola secondaria di secondo grado, all'inizio della sessione, ciascuna commissione provvede alla disamina delle programmazioni presentate dai candidati e che la conformità di tali programmazioni ai curricoli ordinamentali è condizione indispensabile per l’ammissione agli esami;</w:t>
      </w:r>
    </w:p>
    <w:p w14:paraId="31FBDC2F" w14:textId="77777777" w:rsidR="007F6CA4" w:rsidRDefault="007F6CA4" w:rsidP="007F6CA4">
      <w:pPr>
        <w:pStyle w:val="Paragrafoelenco"/>
        <w:rPr>
          <w:rFonts w:ascii="Arial" w:hAnsi="Arial" w:cs="Arial"/>
          <w:sz w:val="22"/>
          <w:szCs w:val="22"/>
        </w:rPr>
      </w:pPr>
    </w:p>
    <w:p w14:paraId="263ACEBE" w14:textId="77777777" w:rsidR="007F6CA4" w:rsidRPr="00E07E21" w:rsidRDefault="007F6CA4" w:rsidP="007F6CA4">
      <w:pPr>
        <w:pStyle w:val="Paragrafoelenco"/>
        <w:rPr>
          <w:rFonts w:ascii="Arial" w:hAnsi="Arial" w:cs="Arial"/>
          <w:sz w:val="22"/>
          <w:szCs w:val="22"/>
        </w:rPr>
      </w:pPr>
    </w:p>
    <w:p w14:paraId="391A166E" w14:textId="77777777" w:rsidR="007F6CA4" w:rsidRPr="00E07E21" w:rsidRDefault="007F6CA4" w:rsidP="007F6CA4">
      <w:pPr>
        <w:pStyle w:val="Paragrafoelenco"/>
        <w:numPr>
          <w:ilvl w:val="0"/>
          <w:numId w:val="1"/>
        </w:numPr>
        <w:spacing w:line="276" w:lineRule="auto"/>
        <w:jc w:val="both"/>
        <w:rPr>
          <w:rFonts w:ascii="Arial" w:hAnsi="Arial" w:cs="Arial"/>
          <w:sz w:val="22"/>
          <w:szCs w:val="22"/>
        </w:rPr>
      </w:pPr>
      <w:r w:rsidRPr="00E07E21">
        <w:rPr>
          <w:rFonts w:ascii="Arial" w:hAnsi="Arial" w:cs="Arial"/>
          <w:sz w:val="22"/>
          <w:szCs w:val="22"/>
        </w:rPr>
        <w:t xml:space="preserve"> che i candidati sostengono gli esami di idoneità su tutte le discipline previste dal piano di studi dell’anno o degli anni per i quali non siano in possesso della promozione;</w:t>
      </w:r>
    </w:p>
    <w:p w14:paraId="38DB57C6" w14:textId="77777777" w:rsidR="007F6CA4" w:rsidRDefault="007F6CA4" w:rsidP="007F6CA4">
      <w:pPr>
        <w:pStyle w:val="Paragrafoelenco"/>
        <w:rPr>
          <w:rFonts w:ascii="Arial" w:hAnsi="Arial" w:cs="Arial"/>
          <w:sz w:val="22"/>
          <w:szCs w:val="22"/>
        </w:rPr>
      </w:pPr>
    </w:p>
    <w:p w14:paraId="51C30A4A" w14:textId="77777777" w:rsidR="007F6CA4" w:rsidRPr="00E07E21" w:rsidRDefault="007F6CA4" w:rsidP="007F6CA4">
      <w:pPr>
        <w:pStyle w:val="Paragrafoelenco"/>
        <w:rPr>
          <w:rFonts w:ascii="Arial" w:hAnsi="Arial" w:cs="Arial"/>
          <w:sz w:val="22"/>
          <w:szCs w:val="22"/>
        </w:rPr>
      </w:pPr>
    </w:p>
    <w:p w14:paraId="426E9E09" w14:textId="77777777" w:rsidR="007F6CA4" w:rsidRPr="00E07E21" w:rsidRDefault="007F6CA4" w:rsidP="007F6CA4">
      <w:pPr>
        <w:pStyle w:val="Paragrafoelenco"/>
        <w:numPr>
          <w:ilvl w:val="0"/>
          <w:numId w:val="1"/>
        </w:numPr>
        <w:spacing w:line="276" w:lineRule="auto"/>
        <w:jc w:val="both"/>
        <w:rPr>
          <w:rFonts w:ascii="Arial" w:hAnsi="Arial" w:cs="Arial"/>
          <w:sz w:val="22"/>
          <w:szCs w:val="22"/>
        </w:rPr>
      </w:pPr>
      <w:r w:rsidRPr="00E07E21">
        <w:rPr>
          <w:rFonts w:ascii="Arial" w:hAnsi="Arial" w:cs="Arial"/>
          <w:sz w:val="22"/>
          <w:szCs w:val="22"/>
        </w:rPr>
        <w:t xml:space="preserve">che per i candidati con DSA certificato, la commissione d’esame, sulla base della certificazione, individua le modalità di svolgimento delle prove d’esame e, ove necessario, gli strumenti compensativi ritenuti funzionali. </w:t>
      </w:r>
    </w:p>
    <w:p w14:paraId="1174EFD6" w14:textId="77777777" w:rsidR="007F6CA4" w:rsidRPr="00E07E21" w:rsidRDefault="007F6CA4" w:rsidP="007F6CA4">
      <w:pPr>
        <w:rPr>
          <w:rFonts w:ascii="Arial" w:hAnsi="Arial" w:cs="Arial"/>
          <w:sz w:val="22"/>
          <w:szCs w:val="22"/>
        </w:rPr>
      </w:pPr>
    </w:p>
    <w:p w14:paraId="4E218F73" w14:textId="77777777" w:rsidR="007F6CA4" w:rsidRPr="00E07E21" w:rsidRDefault="007F6CA4" w:rsidP="007F6CA4">
      <w:pPr>
        <w:rPr>
          <w:rFonts w:ascii="Arial" w:hAnsi="Arial" w:cs="Arial"/>
          <w:sz w:val="22"/>
          <w:szCs w:val="22"/>
        </w:rPr>
      </w:pPr>
    </w:p>
    <w:p w14:paraId="78891D25" w14:textId="4A78D6ED" w:rsidR="007F6CA4" w:rsidRDefault="00843570" w:rsidP="00843570">
      <w:pPr>
        <w:tabs>
          <w:tab w:val="left" w:pos="6228"/>
        </w:tabs>
        <w:ind w:left="6228"/>
        <w:jc w:val="center"/>
        <w:rPr>
          <w:rFonts w:ascii="Arial" w:hAnsi="Arial" w:cs="Arial"/>
          <w:sz w:val="22"/>
          <w:szCs w:val="22"/>
        </w:rPr>
      </w:pPr>
      <w:r>
        <w:rPr>
          <w:rFonts w:ascii="Arial" w:hAnsi="Arial" w:cs="Arial"/>
          <w:sz w:val="22"/>
          <w:szCs w:val="22"/>
        </w:rPr>
        <w:t>La DIRIGENTE SCOLASTICA</w:t>
      </w:r>
    </w:p>
    <w:p w14:paraId="30084CF9" w14:textId="31898DDC" w:rsidR="007F6CA4" w:rsidRPr="00843570" w:rsidRDefault="00843570" w:rsidP="00843570">
      <w:pPr>
        <w:tabs>
          <w:tab w:val="left" w:pos="6228"/>
        </w:tabs>
        <w:ind w:left="6228"/>
        <w:jc w:val="center"/>
        <w:rPr>
          <w:rFonts w:ascii="Arial" w:hAnsi="Arial" w:cs="Arial"/>
          <w:i/>
          <w:sz w:val="22"/>
          <w:szCs w:val="22"/>
        </w:rPr>
      </w:pPr>
      <w:r>
        <w:rPr>
          <w:rFonts w:ascii="Arial" w:hAnsi="Arial" w:cs="Arial"/>
          <w:sz w:val="22"/>
          <w:szCs w:val="22"/>
        </w:rPr>
        <w:t xml:space="preserve">Prof.ssa </w:t>
      </w:r>
      <w:r w:rsidRPr="00843570">
        <w:rPr>
          <w:rFonts w:ascii="Arial" w:hAnsi="Arial" w:cs="Arial"/>
          <w:i/>
          <w:sz w:val="22"/>
          <w:szCs w:val="22"/>
        </w:rPr>
        <w:t>Maria Chiara Porretti</w:t>
      </w:r>
    </w:p>
    <w:p w14:paraId="497DAE3E" w14:textId="77777777" w:rsidR="007F6CA4" w:rsidRPr="00E07E21" w:rsidRDefault="007F6CA4" w:rsidP="007F6CA4">
      <w:pPr>
        <w:tabs>
          <w:tab w:val="left" w:pos="6228"/>
        </w:tabs>
        <w:rPr>
          <w:rFonts w:ascii="Arial" w:hAnsi="Arial" w:cs="Arial"/>
          <w:sz w:val="22"/>
          <w:szCs w:val="22"/>
        </w:rPr>
      </w:pPr>
    </w:p>
    <w:p w14:paraId="75926CCB" w14:textId="77777777" w:rsidR="007F6CA4" w:rsidRDefault="007F6CA4" w:rsidP="007F6CA4">
      <w:pPr>
        <w:tabs>
          <w:tab w:val="left" w:pos="6228"/>
        </w:tabs>
        <w:rPr>
          <w:rFonts w:ascii="Arial" w:hAnsi="Arial" w:cs="Arial"/>
        </w:rPr>
      </w:pPr>
    </w:p>
    <w:sectPr w:rsidR="007F6CA4" w:rsidSect="00843570">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848"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E9C6D" w14:textId="77777777" w:rsidR="00843570" w:rsidRDefault="00843570" w:rsidP="00843570">
      <w:r>
        <w:separator/>
      </w:r>
    </w:p>
  </w:endnote>
  <w:endnote w:type="continuationSeparator" w:id="0">
    <w:p w14:paraId="281C50FE" w14:textId="77777777" w:rsidR="00843570" w:rsidRDefault="00843570" w:rsidP="0084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2E75" w14:textId="77777777" w:rsidR="00EC665F" w:rsidRDefault="00EC66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AF5E" w14:textId="77777777" w:rsidR="00EC665F" w:rsidRDefault="00EC665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A321" w14:textId="77777777" w:rsidR="00EC665F" w:rsidRDefault="00EC66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AB03" w14:textId="77777777" w:rsidR="00843570" w:rsidRDefault="00843570" w:rsidP="00843570">
      <w:r>
        <w:separator/>
      </w:r>
    </w:p>
  </w:footnote>
  <w:footnote w:type="continuationSeparator" w:id="0">
    <w:p w14:paraId="14A7498C" w14:textId="77777777" w:rsidR="00843570" w:rsidRDefault="00843570" w:rsidP="00843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6103" w14:textId="77777777" w:rsidR="00EC665F" w:rsidRDefault="00EC66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3855" w14:textId="0522D6F2" w:rsidR="00843570" w:rsidRDefault="00C51EB7">
    <w:pPr>
      <w:pStyle w:val="Intestazione"/>
    </w:pPr>
    <w:r>
      <w:rPr>
        <w:noProof/>
      </w:rPr>
      <w:drawing>
        <wp:inline distT="0" distB="0" distL="0" distR="0" wp14:anchorId="1FEDA8B5" wp14:editId="7B6DDB9A">
          <wp:extent cx="5322910" cy="699725"/>
          <wp:effectExtent l="0" t="0" r="0" b="0"/>
          <wp:docPr id="85382165" name="name93576979c86982a9b" descr="image49316979c86982a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9316979c86982a3a"/>
                  <pic:cNvPicPr/>
                </pic:nvPicPr>
                <pic:blipFill>
                  <a:blip r:embed="rId1" cstate="print"/>
                  <a:stretch>
                    <a:fillRect/>
                  </a:stretch>
                </pic:blipFill>
                <pic:spPr>
                  <a:xfrm>
                    <a:off x="0" y="0"/>
                    <a:ext cx="5373791" cy="706414"/>
                  </a:xfrm>
                  <a:prstGeom prst="rect">
                    <a:avLst/>
                  </a:prstGeom>
                  <a:ln w="0">
                    <a:noFill/>
                  </a:ln>
                </pic:spPr>
              </pic:pic>
            </a:graphicData>
          </a:graphic>
        </wp:inline>
      </w:drawing>
    </w:r>
  </w:p>
  <w:p w14:paraId="668448B0" w14:textId="77777777" w:rsidR="00843570" w:rsidRDefault="00843570">
    <w:pPr>
      <w:pStyle w:val="Intestazione"/>
    </w:pPr>
  </w:p>
  <w:p w14:paraId="1A71FED5" w14:textId="77777777" w:rsidR="00843570" w:rsidRDefault="0084357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7F69" w14:textId="77777777" w:rsidR="00EC665F" w:rsidRDefault="00EC66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A302E"/>
    <w:multiLevelType w:val="hybridMultilevel"/>
    <w:tmpl w:val="D910B670"/>
    <w:lvl w:ilvl="0" w:tplc="0410000B">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93967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D7"/>
    <w:rsid w:val="00036F18"/>
    <w:rsid w:val="003F3CD7"/>
    <w:rsid w:val="007F6CA4"/>
    <w:rsid w:val="00843570"/>
    <w:rsid w:val="00AC3CFC"/>
    <w:rsid w:val="00C51EB7"/>
    <w:rsid w:val="00CA3DDE"/>
    <w:rsid w:val="00EC66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07AD"/>
  <w15:docId w15:val="{26CA92ED-5EBF-41BC-A21F-756EEADE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F6CA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6CA4"/>
    <w:pPr>
      <w:ind w:left="720"/>
      <w:contextualSpacing/>
    </w:pPr>
  </w:style>
  <w:style w:type="paragraph" w:styleId="Intestazione">
    <w:name w:val="header"/>
    <w:basedOn w:val="Normale"/>
    <w:link w:val="IntestazioneCarattere"/>
    <w:uiPriority w:val="99"/>
    <w:unhideWhenUsed/>
    <w:rsid w:val="00843570"/>
    <w:pPr>
      <w:tabs>
        <w:tab w:val="center" w:pos="4819"/>
        <w:tab w:val="right" w:pos="9638"/>
      </w:tabs>
    </w:pPr>
  </w:style>
  <w:style w:type="character" w:customStyle="1" w:styleId="IntestazioneCarattere">
    <w:name w:val="Intestazione Carattere"/>
    <w:basedOn w:val="Carpredefinitoparagrafo"/>
    <w:link w:val="Intestazione"/>
    <w:uiPriority w:val="99"/>
    <w:rsid w:val="0084357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43570"/>
    <w:pPr>
      <w:tabs>
        <w:tab w:val="center" w:pos="4819"/>
        <w:tab w:val="right" w:pos="9638"/>
      </w:tabs>
    </w:pPr>
  </w:style>
  <w:style w:type="character" w:customStyle="1" w:styleId="PidipaginaCarattere">
    <w:name w:val="Piè di pagina Carattere"/>
    <w:basedOn w:val="Carpredefinitoparagrafo"/>
    <w:link w:val="Pidipagina"/>
    <w:uiPriority w:val="99"/>
    <w:rsid w:val="00843570"/>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84357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3570"/>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MORBIOLI NICOLETTA</dc:creator>
  <cp:lastModifiedBy>Dirigente</cp:lastModifiedBy>
  <cp:revision>2</cp:revision>
  <dcterms:created xsi:type="dcterms:W3CDTF">2026-02-02T08:59:00Z</dcterms:created>
  <dcterms:modified xsi:type="dcterms:W3CDTF">2026-02-02T08:59:00Z</dcterms:modified>
</cp:coreProperties>
</file>